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AEDCC7"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WORSHIP - SUNDAY, MAY 10, 2020</w:t>
      </w:r>
    </w:p>
    <w:p w14:paraId="4758A64B"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Responsive Reading - Psalm 94:1-11</w:t>
      </w:r>
    </w:p>
    <w:p w14:paraId="2EF06995"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O LORD, God of vengeance, O God of vengeance, shine forth!</w:t>
      </w:r>
    </w:p>
    <w:p w14:paraId="580F46E7"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 xml:space="preserve">Rise up, O judge of the earth; repay to the proud what they deserve! O LORD, how long shall the wicked, how long shall the wicked exult? </w:t>
      </w:r>
    </w:p>
    <w:p w14:paraId="5D1FFA9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They pour out their arrogant words; all the evildoers boast. They crush your people, O LORD, and afflict your heritage.</w:t>
      </w:r>
    </w:p>
    <w:p w14:paraId="2EDD3132"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 xml:space="preserve">They kill the widow and the sojourner, and murder the fatherless; and they say, "The LORD does not see; the God of Jacob does not perceive." </w:t>
      </w:r>
    </w:p>
    <w:p w14:paraId="76B529CC"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Understand, O dullest of the people! Fools, when will you be wise? He who planted the ear, does he not hear? He who formed the eye, does he not see? He who disciplines the nations, does he not rebuke?</w:t>
      </w:r>
    </w:p>
    <w:p w14:paraId="1F1160C3"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He who teaches man knowledge-- the LORD-- knows the thoughts of man, that they are but a breath.</w:t>
      </w:r>
    </w:p>
    <w:p w14:paraId="78B9D0CF"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0B8C8957"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Prayer of Adoration</w:t>
      </w:r>
    </w:p>
    <w:p w14:paraId="297D9710"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52190D17"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Praise to the Lord:</w:t>
      </w:r>
    </w:p>
    <w:p w14:paraId="0207E6CA"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Praise to the Lord! The Almighty, the King of creation!</w:t>
      </w:r>
      <w:r w:rsidRPr="002F6DC6">
        <w:rPr>
          <w:rFonts w:ascii="Times New Roman" w:eastAsia="Times New Roman" w:hAnsi="Times New Roman" w:cs="Times New Roman"/>
          <w:sz w:val="24"/>
          <w:szCs w:val="24"/>
        </w:rPr>
        <w:br/>
        <w:t>O my soul, praise Him, for He is thy health and salvation!</w:t>
      </w:r>
      <w:r w:rsidRPr="002F6DC6">
        <w:rPr>
          <w:rFonts w:ascii="Times New Roman" w:eastAsia="Times New Roman" w:hAnsi="Times New Roman" w:cs="Times New Roman"/>
          <w:sz w:val="24"/>
          <w:szCs w:val="24"/>
        </w:rPr>
        <w:br/>
        <w:t>All ye who hear, now to His temple draw near;</w:t>
      </w:r>
      <w:r w:rsidRPr="002F6DC6">
        <w:rPr>
          <w:rFonts w:ascii="Times New Roman" w:eastAsia="Times New Roman" w:hAnsi="Times New Roman" w:cs="Times New Roman"/>
          <w:sz w:val="24"/>
          <w:szCs w:val="24"/>
        </w:rPr>
        <w:br/>
        <w:t>Join me in glad adoration!</w:t>
      </w:r>
    </w:p>
    <w:p w14:paraId="042D842A"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Praise to the Lord! Who o'er all things so wondrously reigneth,</w:t>
      </w:r>
      <w:r w:rsidRPr="002F6DC6">
        <w:rPr>
          <w:rFonts w:ascii="Times New Roman" w:eastAsia="Times New Roman" w:hAnsi="Times New Roman" w:cs="Times New Roman"/>
          <w:sz w:val="24"/>
          <w:szCs w:val="24"/>
        </w:rPr>
        <w:br/>
        <w:t>Shelters thee under His wings, yea so gently sustaineth.</w:t>
      </w:r>
      <w:r w:rsidRPr="002F6DC6">
        <w:rPr>
          <w:rFonts w:ascii="Times New Roman" w:eastAsia="Times New Roman" w:hAnsi="Times New Roman" w:cs="Times New Roman"/>
          <w:sz w:val="24"/>
          <w:szCs w:val="24"/>
        </w:rPr>
        <w:br/>
        <w:t>Hast Thou not seen how thy desires ere have been</w:t>
      </w:r>
      <w:r w:rsidRPr="002F6DC6">
        <w:rPr>
          <w:rFonts w:ascii="Times New Roman" w:eastAsia="Times New Roman" w:hAnsi="Times New Roman" w:cs="Times New Roman"/>
          <w:sz w:val="24"/>
          <w:szCs w:val="24"/>
        </w:rPr>
        <w:br/>
        <w:t>Granted in what He ordaineth?</w:t>
      </w:r>
    </w:p>
    <w:p w14:paraId="6133FC40"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Praise to the Lord! Who doth prosper thy work and defend thee.</w:t>
      </w:r>
      <w:r w:rsidRPr="002F6DC6">
        <w:rPr>
          <w:rFonts w:ascii="Times New Roman" w:eastAsia="Times New Roman" w:hAnsi="Times New Roman" w:cs="Times New Roman"/>
          <w:sz w:val="24"/>
          <w:szCs w:val="24"/>
        </w:rPr>
        <w:br/>
        <w:t>Surely his goodness and mercy here daily attend thee. </w:t>
      </w:r>
      <w:r w:rsidRPr="002F6DC6">
        <w:rPr>
          <w:rFonts w:ascii="Times New Roman" w:eastAsia="Times New Roman" w:hAnsi="Times New Roman" w:cs="Times New Roman"/>
          <w:sz w:val="24"/>
          <w:szCs w:val="24"/>
        </w:rPr>
        <w:br/>
      </w:r>
      <w:r w:rsidRPr="002F6DC6">
        <w:rPr>
          <w:rFonts w:ascii="Times New Roman" w:eastAsia="Times New Roman" w:hAnsi="Times New Roman" w:cs="Times New Roman"/>
          <w:sz w:val="24"/>
          <w:szCs w:val="24"/>
        </w:rPr>
        <w:lastRenderedPageBreak/>
        <w:t>Ponder anew what the Almighty can do,</w:t>
      </w:r>
      <w:r w:rsidRPr="002F6DC6">
        <w:rPr>
          <w:rFonts w:ascii="Times New Roman" w:eastAsia="Times New Roman" w:hAnsi="Times New Roman" w:cs="Times New Roman"/>
          <w:sz w:val="24"/>
          <w:szCs w:val="24"/>
        </w:rPr>
        <w:br/>
        <w:t>If with His love he befriend thee.</w:t>
      </w:r>
    </w:p>
    <w:p w14:paraId="22610E8A"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Praise to the Lord! Oh, let all that is in me adore Him!</w:t>
      </w:r>
      <w:r w:rsidRPr="002F6DC6">
        <w:rPr>
          <w:rFonts w:ascii="Times New Roman" w:eastAsia="Times New Roman" w:hAnsi="Times New Roman" w:cs="Times New Roman"/>
          <w:sz w:val="24"/>
          <w:szCs w:val="24"/>
        </w:rPr>
        <w:br/>
        <w:t>All that hath life and breath, come now with praises before Him!</w:t>
      </w:r>
      <w:r w:rsidRPr="002F6DC6">
        <w:rPr>
          <w:rFonts w:ascii="Times New Roman" w:eastAsia="Times New Roman" w:hAnsi="Times New Roman" w:cs="Times New Roman"/>
          <w:sz w:val="24"/>
          <w:szCs w:val="24"/>
        </w:rPr>
        <w:br/>
        <w:t>Let the ‘Amen’ sound from His people again!</w:t>
      </w:r>
      <w:r w:rsidRPr="002F6DC6">
        <w:rPr>
          <w:rFonts w:ascii="Times New Roman" w:eastAsia="Times New Roman" w:hAnsi="Times New Roman" w:cs="Times New Roman"/>
          <w:sz w:val="24"/>
          <w:szCs w:val="24"/>
        </w:rPr>
        <w:br/>
        <w:t>Gladly forever adore Him.</w:t>
      </w:r>
    </w:p>
    <w:p w14:paraId="007792E3"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Let the ‘Amen’ sound from His people again!</w:t>
      </w:r>
      <w:r w:rsidRPr="002F6DC6">
        <w:rPr>
          <w:rFonts w:ascii="Times New Roman" w:eastAsia="Times New Roman" w:hAnsi="Times New Roman" w:cs="Times New Roman"/>
          <w:sz w:val="24"/>
          <w:szCs w:val="24"/>
        </w:rPr>
        <w:br/>
        <w:t>Gladly forever adore Him.</w:t>
      </w:r>
    </w:p>
    <w:p w14:paraId="064ABE4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7C72328F"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Come People of the Risen King:</w:t>
      </w:r>
    </w:p>
    <w:p w14:paraId="62E8018D"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Come, people of the Risen King,</w:t>
      </w:r>
      <w:r w:rsidRPr="002F6DC6">
        <w:rPr>
          <w:rFonts w:ascii="Times New Roman" w:eastAsia="Times New Roman" w:hAnsi="Times New Roman" w:cs="Times New Roman"/>
          <w:sz w:val="24"/>
          <w:szCs w:val="24"/>
        </w:rPr>
        <w:br/>
        <w:t>Who delight to bring Him praise;</w:t>
      </w:r>
      <w:r w:rsidRPr="002F6DC6">
        <w:rPr>
          <w:rFonts w:ascii="Times New Roman" w:eastAsia="Times New Roman" w:hAnsi="Times New Roman" w:cs="Times New Roman"/>
          <w:sz w:val="24"/>
          <w:szCs w:val="24"/>
        </w:rPr>
        <w:br/>
        <w:t>Come all and tune your hearts to sing</w:t>
      </w:r>
      <w:r w:rsidRPr="002F6DC6">
        <w:rPr>
          <w:rFonts w:ascii="Times New Roman" w:eastAsia="Times New Roman" w:hAnsi="Times New Roman" w:cs="Times New Roman"/>
          <w:sz w:val="24"/>
          <w:szCs w:val="24"/>
        </w:rPr>
        <w:br/>
        <w:t>To the Morning Star of grace.</w:t>
      </w:r>
      <w:r w:rsidRPr="002F6DC6">
        <w:rPr>
          <w:rFonts w:ascii="Times New Roman" w:eastAsia="Times New Roman" w:hAnsi="Times New Roman" w:cs="Times New Roman"/>
          <w:sz w:val="24"/>
          <w:szCs w:val="24"/>
        </w:rPr>
        <w:br/>
        <w:t>From the shifting shadows of the earth</w:t>
      </w:r>
      <w:r w:rsidRPr="002F6DC6">
        <w:rPr>
          <w:rFonts w:ascii="Times New Roman" w:eastAsia="Times New Roman" w:hAnsi="Times New Roman" w:cs="Times New Roman"/>
          <w:sz w:val="24"/>
          <w:szCs w:val="24"/>
        </w:rPr>
        <w:br/>
        <w:t>We will lift our eyes to Him,</w:t>
      </w:r>
      <w:r w:rsidRPr="002F6DC6">
        <w:rPr>
          <w:rFonts w:ascii="Times New Roman" w:eastAsia="Times New Roman" w:hAnsi="Times New Roman" w:cs="Times New Roman"/>
          <w:sz w:val="24"/>
          <w:szCs w:val="24"/>
        </w:rPr>
        <w:br/>
        <w:t>Where steady arms of mercy reach</w:t>
      </w:r>
      <w:r w:rsidRPr="002F6DC6">
        <w:rPr>
          <w:rFonts w:ascii="Times New Roman" w:eastAsia="Times New Roman" w:hAnsi="Times New Roman" w:cs="Times New Roman"/>
          <w:sz w:val="24"/>
          <w:szCs w:val="24"/>
        </w:rPr>
        <w:br/>
        <w:t>To gather children in.</w:t>
      </w:r>
    </w:p>
    <w:p w14:paraId="79905FED"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Rejoice, Rejoice! Let every tongue rejoice!</w:t>
      </w:r>
      <w:r w:rsidRPr="002F6DC6">
        <w:rPr>
          <w:rFonts w:ascii="Times New Roman" w:eastAsia="Times New Roman" w:hAnsi="Times New Roman" w:cs="Times New Roman"/>
          <w:sz w:val="24"/>
          <w:szCs w:val="24"/>
        </w:rPr>
        <w:br/>
        <w:t>One heart, one voice; O Church of Christ, rejoice!</w:t>
      </w:r>
    </w:p>
    <w:p w14:paraId="32BD01E8"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Come, people of the Risen King,</w:t>
      </w:r>
      <w:r w:rsidRPr="002F6DC6">
        <w:rPr>
          <w:rFonts w:ascii="Times New Roman" w:eastAsia="Times New Roman" w:hAnsi="Times New Roman" w:cs="Times New Roman"/>
          <w:sz w:val="24"/>
          <w:szCs w:val="24"/>
        </w:rPr>
        <w:br/>
        <w:t>Who delight to bring Him praise;</w:t>
      </w:r>
      <w:r w:rsidRPr="002F6DC6">
        <w:rPr>
          <w:rFonts w:ascii="Times New Roman" w:eastAsia="Times New Roman" w:hAnsi="Times New Roman" w:cs="Times New Roman"/>
          <w:sz w:val="24"/>
          <w:szCs w:val="24"/>
        </w:rPr>
        <w:br/>
        <w:t>Come all and tune your hearts to sing</w:t>
      </w:r>
      <w:r w:rsidRPr="002F6DC6">
        <w:rPr>
          <w:rFonts w:ascii="Times New Roman" w:eastAsia="Times New Roman" w:hAnsi="Times New Roman" w:cs="Times New Roman"/>
          <w:sz w:val="24"/>
          <w:szCs w:val="24"/>
        </w:rPr>
        <w:br/>
        <w:t>To the Morning Star of grace.</w:t>
      </w:r>
      <w:r w:rsidRPr="002F6DC6">
        <w:rPr>
          <w:rFonts w:ascii="Times New Roman" w:eastAsia="Times New Roman" w:hAnsi="Times New Roman" w:cs="Times New Roman"/>
          <w:sz w:val="24"/>
          <w:szCs w:val="24"/>
        </w:rPr>
        <w:br/>
        <w:t>From the shifting shadows of the earth</w:t>
      </w:r>
      <w:r w:rsidRPr="002F6DC6">
        <w:rPr>
          <w:rFonts w:ascii="Times New Roman" w:eastAsia="Times New Roman" w:hAnsi="Times New Roman" w:cs="Times New Roman"/>
          <w:sz w:val="24"/>
          <w:szCs w:val="24"/>
        </w:rPr>
        <w:br/>
        <w:t>We will lift our eyes to Him,</w:t>
      </w:r>
      <w:r w:rsidRPr="002F6DC6">
        <w:rPr>
          <w:rFonts w:ascii="Times New Roman" w:eastAsia="Times New Roman" w:hAnsi="Times New Roman" w:cs="Times New Roman"/>
          <w:sz w:val="24"/>
          <w:szCs w:val="24"/>
        </w:rPr>
        <w:br/>
        <w:t>Where steady arms of mercy reach</w:t>
      </w:r>
      <w:r w:rsidRPr="002F6DC6">
        <w:rPr>
          <w:rFonts w:ascii="Times New Roman" w:eastAsia="Times New Roman" w:hAnsi="Times New Roman" w:cs="Times New Roman"/>
          <w:sz w:val="24"/>
          <w:szCs w:val="24"/>
        </w:rPr>
        <w:br/>
        <w:t>To gather children in.</w:t>
      </w:r>
    </w:p>
    <w:p w14:paraId="17FEF009"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Rejoice, Rejoice! Let every tongue rejoice!</w:t>
      </w:r>
      <w:r w:rsidRPr="002F6DC6">
        <w:rPr>
          <w:rFonts w:ascii="Times New Roman" w:eastAsia="Times New Roman" w:hAnsi="Times New Roman" w:cs="Times New Roman"/>
          <w:sz w:val="24"/>
          <w:szCs w:val="24"/>
        </w:rPr>
        <w:br/>
        <w:t>One heart, one voice; O Church of Christ, rejoice!</w:t>
      </w:r>
    </w:p>
    <w:p w14:paraId="2A4B3913"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Come, those whose joy is morning sun,</w:t>
      </w:r>
      <w:r w:rsidRPr="002F6DC6">
        <w:rPr>
          <w:rFonts w:ascii="Times New Roman" w:eastAsia="Times New Roman" w:hAnsi="Times New Roman" w:cs="Times New Roman"/>
          <w:sz w:val="24"/>
          <w:szCs w:val="24"/>
        </w:rPr>
        <w:br/>
        <w:t>And those weeping through the night;</w:t>
      </w:r>
      <w:r w:rsidRPr="002F6DC6">
        <w:rPr>
          <w:rFonts w:ascii="Times New Roman" w:eastAsia="Times New Roman" w:hAnsi="Times New Roman" w:cs="Times New Roman"/>
          <w:sz w:val="24"/>
          <w:szCs w:val="24"/>
        </w:rPr>
        <w:br/>
        <w:t>Come, those who tell of battles won,</w:t>
      </w:r>
      <w:r w:rsidRPr="002F6DC6">
        <w:rPr>
          <w:rFonts w:ascii="Times New Roman" w:eastAsia="Times New Roman" w:hAnsi="Times New Roman" w:cs="Times New Roman"/>
          <w:sz w:val="24"/>
          <w:szCs w:val="24"/>
        </w:rPr>
        <w:br/>
        <w:t>And those struggling in the fight.</w:t>
      </w:r>
      <w:r w:rsidRPr="002F6DC6">
        <w:rPr>
          <w:rFonts w:ascii="Times New Roman" w:eastAsia="Times New Roman" w:hAnsi="Times New Roman" w:cs="Times New Roman"/>
          <w:sz w:val="24"/>
          <w:szCs w:val="24"/>
        </w:rPr>
        <w:br/>
        <w:t>For His perfect love will never change,</w:t>
      </w:r>
      <w:r w:rsidRPr="002F6DC6">
        <w:rPr>
          <w:rFonts w:ascii="Times New Roman" w:eastAsia="Times New Roman" w:hAnsi="Times New Roman" w:cs="Times New Roman"/>
          <w:sz w:val="24"/>
          <w:szCs w:val="24"/>
        </w:rPr>
        <w:br/>
        <w:t>And His mercies never cease,</w:t>
      </w:r>
      <w:r w:rsidRPr="002F6DC6">
        <w:rPr>
          <w:rFonts w:ascii="Times New Roman" w:eastAsia="Times New Roman" w:hAnsi="Times New Roman" w:cs="Times New Roman"/>
          <w:sz w:val="24"/>
          <w:szCs w:val="24"/>
        </w:rPr>
        <w:br/>
      </w:r>
      <w:r w:rsidRPr="002F6DC6">
        <w:rPr>
          <w:rFonts w:ascii="Times New Roman" w:eastAsia="Times New Roman" w:hAnsi="Times New Roman" w:cs="Times New Roman"/>
          <w:sz w:val="24"/>
          <w:szCs w:val="24"/>
        </w:rPr>
        <w:lastRenderedPageBreak/>
        <w:t>But follow us through all our days</w:t>
      </w:r>
      <w:r w:rsidRPr="002F6DC6">
        <w:rPr>
          <w:rFonts w:ascii="Times New Roman" w:eastAsia="Times New Roman" w:hAnsi="Times New Roman" w:cs="Times New Roman"/>
          <w:sz w:val="24"/>
          <w:szCs w:val="24"/>
        </w:rPr>
        <w:br/>
        <w:t>With the certain hope of peace.</w:t>
      </w:r>
    </w:p>
    <w:p w14:paraId="22D9636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Rejoice, Rejoice! Let every tongue rejoice!</w:t>
      </w:r>
      <w:r w:rsidRPr="002F6DC6">
        <w:rPr>
          <w:rFonts w:ascii="Times New Roman" w:eastAsia="Times New Roman" w:hAnsi="Times New Roman" w:cs="Times New Roman"/>
          <w:sz w:val="24"/>
          <w:szCs w:val="24"/>
        </w:rPr>
        <w:br/>
        <w:t>One heart, one voice; O Church of Christ, rejoice!</w:t>
      </w:r>
    </w:p>
    <w:p w14:paraId="08C6FD33"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Come, young and old from every land –</w:t>
      </w:r>
      <w:r w:rsidRPr="002F6DC6">
        <w:rPr>
          <w:rFonts w:ascii="Times New Roman" w:eastAsia="Times New Roman" w:hAnsi="Times New Roman" w:cs="Times New Roman"/>
          <w:sz w:val="24"/>
          <w:szCs w:val="24"/>
        </w:rPr>
        <w:br/>
        <w:t>Men and women of the faith;</w:t>
      </w:r>
      <w:r w:rsidRPr="002F6DC6">
        <w:rPr>
          <w:rFonts w:ascii="Times New Roman" w:eastAsia="Times New Roman" w:hAnsi="Times New Roman" w:cs="Times New Roman"/>
          <w:sz w:val="24"/>
          <w:szCs w:val="24"/>
        </w:rPr>
        <w:br/>
        <w:t>Come, those with full or empty hands –</w:t>
      </w:r>
      <w:r w:rsidRPr="002F6DC6">
        <w:rPr>
          <w:rFonts w:ascii="Times New Roman" w:eastAsia="Times New Roman" w:hAnsi="Times New Roman" w:cs="Times New Roman"/>
          <w:sz w:val="24"/>
          <w:szCs w:val="24"/>
        </w:rPr>
        <w:br/>
        <w:t>Find the riches of His grace.</w:t>
      </w:r>
      <w:r w:rsidRPr="002F6DC6">
        <w:rPr>
          <w:rFonts w:ascii="Times New Roman" w:eastAsia="Times New Roman" w:hAnsi="Times New Roman" w:cs="Times New Roman"/>
          <w:sz w:val="24"/>
          <w:szCs w:val="24"/>
        </w:rPr>
        <w:br/>
        <w:t>Over all the world, His people sing –</w:t>
      </w:r>
      <w:r w:rsidRPr="002F6DC6">
        <w:rPr>
          <w:rFonts w:ascii="Times New Roman" w:eastAsia="Times New Roman" w:hAnsi="Times New Roman" w:cs="Times New Roman"/>
          <w:sz w:val="24"/>
          <w:szCs w:val="24"/>
        </w:rPr>
        <w:br/>
        <w:t>Shore to shore we hear them call</w:t>
      </w:r>
      <w:r w:rsidRPr="002F6DC6">
        <w:rPr>
          <w:rFonts w:ascii="Times New Roman" w:eastAsia="Times New Roman" w:hAnsi="Times New Roman" w:cs="Times New Roman"/>
          <w:sz w:val="24"/>
          <w:szCs w:val="24"/>
        </w:rPr>
        <w:br/>
        <w:t>The truth that cries through every age:</w:t>
      </w:r>
      <w:r w:rsidRPr="002F6DC6">
        <w:rPr>
          <w:rFonts w:ascii="Times New Roman" w:eastAsia="Times New Roman" w:hAnsi="Times New Roman" w:cs="Times New Roman"/>
          <w:sz w:val="24"/>
          <w:szCs w:val="24"/>
        </w:rPr>
        <w:br/>
        <w:t>“Our God is all in all!”</w:t>
      </w:r>
    </w:p>
    <w:p w14:paraId="54EC4965"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Rejoice, Rejoice! Let every tongue rejoice!</w:t>
      </w:r>
      <w:r w:rsidRPr="002F6DC6">
        <w:rPr>
          <w:rFonts w:ascii="Times New Roman" w:eastAsia="Times New Roman" w:hAnsi="Times New Roman" w:cs="Times New Roman"/>
          <w:sz w:val="24"/>
          <w:szCs w:val="24"/>
        </w:rPr>
        <w:br/>
        <w:t>One heart, one voice; O Church of Christ, rejoice!</w:t>
      </w:r>
    </w:p>
    <w:p w14:paraId="07C8868E"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Rejoice, Rejoice! Let every tongue rejoice!</w:t>
      </w:r>
      <w:r w:rsidRPr="002F6DC6">
        <w:rPr>
          <w:rFonts w:ascii="Times New Roman" w:eastAsia="Times New Roman" w:hAnsi="Times New Roman" w:cs="Times New Roman"/>
          <w:sz w:val="24"/>
          <w:szCs w:val="24"/>
        </w:rPr>
        <w:br/>
        <w:t>One heart, one voice; O Church of Christ, rejoice!</w:t>
      </w:r>
    </w:p>
    <w:p w14:paraId="32DEA76A"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22C95F55"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Scripture Reading: Ephesians 2:4-10</w:t>
      </w:r>
    </w:p>
    <w:p w14:paraId="225B00D8"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183C2474"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 xml:space="preserve">Not in Me: </w:t>
      </w:r>
    </w:p>
    <w:p w14:paraId="39BC78E0"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No list of sins I have not done, no list of virtues I pursue,</w:t>
      </w:r>
      <w:r w:rsidRPr="002F6DC6">
        <w:rPr>
          <w:rFonts w:ascii="Times New Roman" w:eastAsia="Times New Roman" w:hAnsi="Times New Roman" w:cs="Times New Roman"/>
          <w:sz w:val="24"/>
          <w:szCs w:val="24"/>
        </w:rPr>
        <w:br/>
        <w:t>No list of those I am not like can earn myself a place with you.</w:t>
      </w:r>
      <w:r w:rsidRPr="002F6DC6">
        <w:rPr>
          <w:rFonts w:ascii="Times New Roman" w:eastAsia="Times New Roman" w:hAnsi="Times New Roman" w:cs="Times New Roman"/>
          <w:sz w:val="24"/>
          <w:szCs w:val="24"/>
        </w:rPr>
        <w:br/>
        <w:t>O God! Be merciful to me. I am a sinner through and through.</w:t>
      </w:r>
      <w:r w:rsidRPr="002F6DC6">
        <w:rPr>
          <w:rFonts w:ascii="Times New Roman" w:eastAsia="Times New Roman" w:hAnsi="Times New Roman" w:cs="Times New Roman"/>
          <w:sz w:val="24"/>
          <w:szCs w:val="24"/>
        </w:rPr>
        <w:br/>
        <w:t>My only hope of righteousness is not in me, but only you</w:t>
      </w:r>
    </w:p>
    <w:p w14:paraId="0E76076A"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No humble dress, no fervent prayer, no lifted hands, no tearful song,</w:t>
      </w:r>
      <w:r w:rsidRPr="002F6DC6">
        <w:rPr>
          <w:rFonts w:ascii="Times New Roman" w:eastAsia="Times New Roman" w:hAnsi="Times New Roman" w:cs="Times New Roman"/>
          <w:sz w:val="24"/>
          <w:szCs w:val="24"/>
        </w:rPr>
        <w:br/>
        <w:t>No recitation of the truth can justify a single wrong.</w:t>
      </w:r>
      <w:r w:rsidRPr="002F6DC6">
        <w:rPr>
          <w:rFonts w:ascii="Times New Roman" w:eastAsia="Times New Roman" w:hAnsi="Times New Roman" w:cs="Times New Roman"/>
          <w:sz w:val="24"/>
          <w:szCs w:val="24"/>
        </w:rPr>
        <w:br/>
        <w:t>My righteousness is Jesus’ life. My debt was paid by Jesus' death.</w:t>
      </w:r>
      <w:r w:rsidRPr="002F6DC6">
        <w:rPr>
          <w:rFonts w:ascii="Times New Roman" w:eastAsia="Times New Roman" w:hAnsi="Times New Roman" w:cs="Times New Roman"/>
          <w:sz w:val="24"/>
          <w:szCs w:val="24"/>
        </w:rPr>
        <w:br/>
        <w:t>My weary load was borne by Him, and He alone can give me rest.</w:t>
      </w:r>
    </w:p>
    <w:p w14:paraId="61071F69"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No separation from the world, no work I do, no gift I give</w:t>
      </w:r>
      <w:r w:rsidRPr="002F6DC6">
        <w:rPr>
          <w:rFonts w:ascii="Times New Roman" w:eastAsia="Times New Roman" w:hAnsi="Times New Roman" w:cs="Times New Roman"/>
          <w:sz w:val="24"/>
          <w:szCs w:val="24"/>
        </w:rPr>
        <w:br/>
        <w:t>Can cleanse my conscience, cleanse my hands,</w:t>
      </w:r>
      <w:r w:rsidRPr="002F6DC6">
        <w:rPr>
          <w:rFonts w:ascii="Times New Roman" w:eastAsia="Times New Roman" w:hAnsi="Times New Roman" w:cs="Times New Roman"/>
          <w:sz w:val="24"/>
          <w:szCs w:val="24"/>
        </w:rPr>
        <w:br/>
        <w:t>I cannot cause my soul to live.</w:t>
      </w:r>
      <w:r w:rsidRPr="002F6DC6">
        <w:rPr>
          <w:rFonts w:ascii="Times New Roman" w:eastAsia="Times New Roman" w:hAnsi="Times New Roman" w:cs="Times New Roman"/>
          <w:sz w:val="24"/>
          <w:szCs w:val="24"/>
        </w:rPr>
        <w:br/>
        <w:t>But Jesus died and rose again! The pow’r of death is overthrown!</w:t>
      </w:r>
      <w:r w:rsidRPr="002F6DC6">
        <w:rPr>
          <w:rFonts w:ascii="Times New Roman" w:eastAsia="Times New Roman" w:hAnsi="Times New Roman" w:cs="Times New Roman"/>
          <w:sz w:val="24"/>
          <w:szCs w:val="24"/>
        </w:rPr>
        <w:br/>
        <w:t>My God is merciful to me and merciful in Christ alone.</w:t>
      </w:r>
    </w:p>
    <w:p w14:paraId="694CD7EF"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lastRenderedPageBreak/>
        <w:t>My righteousness is Jesus’ life. My debt was paid by Jesus' death.</w:t>
      </w:r>
      <w:r w:rsidRPr="002F6DC6">
        <w:rPr>
          <w:rFonts w:ascii="Times New Roman" w:eastAsia="Times New Roman" w:hAnsi="Times New Roman" w:cs="Times New Roman"/>
          <w:sz w:val="24"/>
          <w:szCs w:val="24"/>
        </w:rPr>
        <w:br/>
        <w:t>My weary load was borne by him, and He alone can give me rest,</w:t>
      </w:r>
      <w:r w:rsidRPr="002F6DC6">
        <w:rPr>
          <w:rFonts w:ascii="Times New Roman" w:eastAsia="Times New Roman" w:hAnsi="Times New Roman" w:cs="Times New Roman"/>
          <w:sz w:val="24"/>
          <w:szCs w:val="24"/>
        </w:rPr>
        <w:br/>
        <w:t>Yes, He alone can give me rest.</w:t>
      </w:r>
    </w:p>
    <w:p w14:paraId="4404CF08"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07872C45"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Prayer of Repentance: Hosea 11:1-7</w:t>
      </w:r>
    </w:p>
    <w:p w14:paraId="67B9F5AE"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Gospel Assurance: Hosea 11:8-9</w:t>
      </w:r>
    </w:p>
    <w:p w14:paraId="64131144"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4A8A3D9C"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t xml:space="preserve">Speak O Lord: </w:t>
      </w:r>
    </w:p>
    <w:p w14:paraId="73584927"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Speak, O Lord, as we come to You,</w:t>
      </w:r>
      <w:r w:rsidRPr="002F6DC6">
        <w:rPr>
          <w:rFonts w:ascii="Times New Roman" w:eastAsia="Times New Roman" w:hAnsi="Times New Roman" w:cs="Times New Roman"/>
          <w:sz w:val="24"/>
          <w:szCs w:val="24"/>
        </w:rPr>
        <w:br/>
        <w:t>To receive the food of Your Holy Word.</w:t>
      </w:r>
      <w:r w:rsidRPr="002F6DC6">
        <w:rPr>
          <w:rFonts w:ascii="Times New Roman" w:eastAsia="Times New Roman" w:hAnsi="Times New Roman" w:cs="Times New Roman"/>
          <w:sz w:val="24"/>
          <w:szCs w:val="24"/>
        </w:rPr>
        <w:br/>
        <w:t>Take Your truth, plant it deep in us;</w:t>
      </w:r>
      <w:r w:rsidRPr="002F6DC6">
        <w:rPr>
          <w:rFonts w:ascii="Times New Roman" w:eastAsia="Times New Roman" w:hAnsi="Times New Roman" w:cs="Times New Roman"/>
          <w:sz w:val="24"/>
          <w:szCs w:val="24"/>
        </w:rPr>
        <w:br/>
        <w:t>Shape and fashion us in Your likeness,</w:t>
      </w:r>
      <w:r w:rsidRPr="002F6DC6">
        <w:rPr>
          <w:rFonts w:ascii="Times New Roman" w:eastAsia="Times New Roman" w:hAnsi="Times New Roman" w:cs="Times New Roman"/>
          <w:sz w:val="24"/>
          <w:szCs w:val="24"/>
        </w:rPr>
        <w:br/>
        <w:t>That the light of Christ might be seen today</w:t>
      </w:r>
      <w:r w:rsidRPr="002F6DC6">
        <w:rPr>
          <w:rFonts w:ascii="Times New Roman" w:eastAsia="Times New Roman" w:hAnsi="Times New Roman" w:cs="Times New Roman"/>
          <w:sz w:val="24"/>
          <w:szCs w:val="24"/>
        </w:rPr>
        <w:br/>
        <w:t>In our acts of love and our deeds of faith.</w:t>
      </w:r>
      <w:r w:rsidRPr="002F6DC6">
        <w:rPr>
          <w:rFonts w:ascii="Times New Roman" w:eastAsia="Times New Roman" w:hAnsi="Times New Roman" w:cs="Times New Roman"/>
          <w:sz w:val="24"/>
          <w:szCs w:val="24"/>
        </w:rPr>
        <w:br/>
        <w:t>Speak, O Lord, and fulfill in us</w:t>
      </w:r>
      <w:r w:rsidRPr="002F6DC6">
        <w:rPr>
          <w:rFonts w:ascii="Times New Roman" w:eastAsia="Times New Roman" w:hAnsi="Times New Roman" w:cs="Times New Roman"/>
          <w:sz w:val="24"/>
          <w:szCs w:val="24"/>
        </w:rPr>
        <w:br/>
        <w:t>All Your purposes for Your glory.</w:t>
      </w:r>
    </w:p>
    <w:p w14:paraId="1CFB49BE"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Teach us, Lord, full obedience,</w:t>
      </w:r>
      <w:r w:rsidRPr="002F6DC6">
        <w:rPr>
          <w:rFonts w:ascii="Times New Roman" w:eastAsia="Times New Roman" w:hAnsi="Times New Roman" w:cs="Times New Roman"/>
          <w:sz w:val="24"/>
          <w:szCs w:val="24"/>
        </w:rPr>
        <w:br/>
        <w:t>Holy reverence, true humility;</w:t>
      </w:r>
      <w:r w:rsidRPr="002F6DC6">
        <w:rPr>
          <w:rFonts w:ascii="Times New Roman" w:eastAsia="Times New Roman" w:hAnsi="Times New Roman" w:cs="Times New Roman"/>
          <w:sz w:val="24"/>
          <w:szCs w:val="24"/>
        </w:rPr>
        <w:br/>
        <w:t>Test our thoughts and our attitudes</w:t>
      </w:r>
      <w:r w:rsidRPr="002F6DC6">
        <w:rPr>
          <w:rFonts w:ascii="Times New Roman" w:eastAsia="Times New Roman" w:hAnsi="Times New Roman" w:cs="Times New Roman"/>
          <w:sz w:val="24"/>
          <w:szCs w:val="24"/>
        </w:rPr>
        <w:br/>
        <w:t>In the radiance of Your purity.</w:t>
      </w:r>
      <w:r w:rsidRPr="002F6DC6">
        <w:rPr>
          <w:rFonts w:ascii="Times New Roman" w:eastAsia="Times New Roman" w:hAnsi="Times New Roman" w:cs="Times New Roman"/>
          <w:sz w:val="24"/>
          <w:szCs w:val="24"/>
        </w:rPr>
        <w:br/>
        <w:t>Cause our faith to rise; cause our eyes to see</w:t>
      </w:r>
      <w:r w:rsidRPr="002F6DC6">
        <w:rPr>
          <w:rFonts w:ascii="Times New Roman" w:eastAsia="Times New Roman" w:hAnsi="Times New Roman" w:cs="Times New Roman"/>
          <w:sz w:val="24"/>
          <w:szCs w:val="24"/>
        </w:rPr>
        <w:br/>
        <w:t>Your majestic love and authority.</w:t>
      </w:r>
      <w:r w:rsidRPr="002F6DC6">
        <w:rPr>
          <w:rFonts w:ascii="Times New Roman" w:eastAsia="Times New Roman" w:hAnsi="Times New Roman" w:cs="Times New Roman"/>
          <w:sz w:val="24"/>
          <w:szCs w:val="24"/>
        </w:rPr>
        <w:br/>
        <w:t>Words of pow’r that can never fail—</w:t>
      </w:r>
      <w:r w:rsidRPr="002F6DC6">
        <w:rPr>
          <w:rFonts w:ascii="Times New Roman" w:eastAsia="Times New Roman" w:hAnsi="Times New Roman" w:cs="Times New Roman"/>
          <w:sz w:val="24"/>
          <w:szCs w:val="24"/>
        </w:rPr>
        <w:br/>
        <w:t>Let their truth prevail over unbelief.</w:t>
      </w:r>
    </w:p>
    <w:p w14:paraId="6F48B924"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Speak, O Lord, and renew our minds;</w:t>
      </w:r>
      <w:r w:rsidRPr="002F6DC6">
        <w:rPr>
          <w:rFonts w:ascii="Times New Roman" w:eastAsia="Times New Roman" w:hAnsi="Times New Roman" w:cs="Times New Roman"/>
          <w:sz w:val="24"/>
          <w:szCs w:val="24"/>
        </w:rPr>
        <w:br/>
        <w:t>Help us grasp the heights of Your plans for us—</w:t>
      </w:r>
      <w:r w:rsidRPr="002F6DC6">
        <w:rPr>
          <w:rFonts w:ascii="Times New Roman" w:eastAsia="Times New Roman" w:hAnsi="Times New Roman" w:cs="Times New Roman"/>
          <w:sz w:val="24"/>
          <w:szCs w:val="24"/>
        </w:rPr>
        <w:br/>
        <w:t>Truths unchanged from the dawn of time</w:t>
      </w:r>
      <w:r w:rsidRPr="002F6DC6">
        <w:rPr>
          <w:rFonts w:ascii="Times New Roman" w:eastAsia="Times New Roman" w:hAnsi="Times New Roman" w:cs="Times New Roman"/>
          <w:sz w:val="24"/>
          <w:szCs w:val="24"/>
        </w:rPr>
        <w:br/>
        <w:t>That will echo down through eternity.</w:t>
      </w:r>
      <w:r w:rsidRPr="002F6DC6">
        <w:rPr>
          <w:rFonts w:ascii="Times New Roman" w:eastAsia="Times New Roman" w:hAnsi="Times New Roman" w:cs="Times New Roman"/>
          <w:sz w:val="24"/>
          <w:szCs w:val="24"/>
        </w:rPr>
        <w:br/>
        <w:t>And by grace we’ll stand on Your promises,</w:t>
      </w:r>
      <w:r w:rsidRPr="002F6DC6">
        <w:rPr>
          <w:rFonts w:ascii="Times New Roman" w:eastAsia="Times New Roman" w:hAnsi="Times New Roman" w:cs="Times New Roman"/>
          <w:sz w:val="24"/>
          <w:szCs w:val="24"/>
        </w:rPr>
        <w:br/>
        <w:t>And by faith we’ll walk as You walk with us.</w:t>
      </w:r>
      <w:r w:rsidRPr="002F6DC6">
        <w:rPr>
          <w:rFonts w:ascii="Times New Roman" w:eastAsia="Times New Roman" w:hAnsi="Times New Roman" w:cs="Times New Roman"/>
          <w:sz w:val="24"/>
          <w:szCs w:val="24"/>
        </w:rPr>
        <w:br/>
        <w:t>Speak, O Lord, till Your church is built</w:t>
      </w:r>
      <w:r w:rsidRPr="002F6DC6">
        <w:rPr>
          <w:rFonts w:ascii="Times New Roman" w:eastAsia="Times New Roman" w:hAnsi="Times New Roman" w:cs="Times New Roman"/>
          <w:sz w:val="24"/>
          <w:szCs w:val="24"/>
        </w:rPr>
        <w:br/>
        <w:t>And the earth is filled with Your glory.</w:t>
      </w:r>
    </w:p>
    <w:p w14:paraId="53F37FFB"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3F819B39"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Sermon by Pastor Doug - John 15:18-16:4</w:t>
      </w:r>
    </w:p>
    <w:p w14:paraId="4E2D87D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43C0F0F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rPr>
        <w:lastRenderedPageBreak/>
        <w:t>Christ is Risen:</w:t>
      </w:r>
    </w:p>
    <w:p w14:paraId="11EC2311"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Let no one caught in sin remain</w:t>
      </w:r>
      <w:r w:rsidRPr="002F6DC6">
        <w:rPr>
          <w:rFonts w:ascii="Times New Roman" w:eastAsia="Times New Roman" w:hAnsi="Times New Roman" w:cs="Times New Roman"/>
          <w:sz w:val="24"/>
          <w:szCs w:val="24"/>
        </w:rPr>
        <w:br/>
        <w:t>Inside the lie of inward shame</w:t>
      </w:r>
      <w:r w:rsidRPr="002F6DC6">
        <w:rPr>
          <w:rFonts w:ascii="Times New Roman" w:eastAsia="Times New Roman" w:hAnsi="Times New Roman" w:cs="Times New Roman"/>
          <w:sz w:val="24"/>
          <w:szCs w:val="24"/>
        </w:rPr>
        <w:br/>
        <w:t>We fix our eyes upon the cross</w:t>
      </w:r>
      <w:r w:rsidRPr="002F6DC6">
        <w:rPr>
          <w:rFonts w:ascii="Times New Roman" w:eastAsia="Times New Roman" w:hAnsi="Times New Roman" w:cs="Times New Roman"/>
          <w:sz w:val="24"/>
          <w:szCs w:val="24"/>
        </w:rPr>
        <w:br/>
        <w:t>And run to him who showed great love</w:t>
      </w:r>
      <w:r w:rsidRPr="002F6DC6">
        <w:rPr>
          <w:rFonts w:ascii="Times New Roman" w:eastAsia="Times New Roman" w:hAnsi="Times New Roman" w:cs="Times New Roman"/>
          <w:sz w:val="24"/>
          <w:szCs w:val="24"/>
        </w:rPr>
        <w:br/>
        <w:t>And bled for us</w:t>
      </w:r>
      <w:r w:rsidRPr="002F6DC6">
        <w:rPr>
          <w:rFonts w:ascii="Times New Roman" w:eastAsia="Times New Roman" w:hAnsi="Times New Roman" w:cs="Times New Roman"/>
          <w:sz w:val="24"/>
          <w:szCs w:val="24"/>
        </w:rPr>
        <w:br/>
        <w:t>Freely you bled, for us</w:t>
      </w:r>
    </w:p>
    <w:p w14:paraId="2B09F54E"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Christ is risen from the dead</w:t>
      </w:r>
      <w:r w:rsidRPr="002F6DC6">
        <w:rPr>
          <w:rFonts w:ascii="Times New Roman" w:eastAsia="Times New Roman" w:hAnsi="Times New Roman" w:cs="Times New Roman"/>
          <w:sz w:val="24"/>
          <w:szCs w:val="24"/>
        </w:rPr>
        <w:br/>
        <w:t>Trampling over death by death</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p>
    <w:p w14:paraId="381478AB"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Christ is risen from the dead</w:t>
      </w:r>
      <w:r w:rsidRPr="002F6DC6">
        <w:rPr>
          <w:rFonts w:ascii="Times New Roman" w:eastAsia="Times New Roman" w:hAnsi="Times New Roman" w:cs="Times New Roman"/>
          <w:sz w:val="24"/>
          <w:szCs w:val="24"/>
        </w:rPr>
        <w:br/>
        <w:t>We are one with him again</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p>
    <w:p w14:paraId="04660EF8"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Beneath the weight of all our sin</w:t>
      </w:r>
      <w:r w:rsidRPr="002F6DC6">
        <w:rPr>
          <w:rFonts w:ascii="Times New Roman" w:eastAsia="Times New Roman" w:hAnsi="Times New Roman" w:cs="Times New Roman"/>
          <w:sz w:val="24"/>
          <w:szCs w:val="24"/>
        </w:rPr>
        <w:br/>
        <w:t>You bow to none but heavens will</w:t>
      </w:r>
      <w:r w:rsidRPr="002F6DC6">
        <w:rPr>
          <w:rFonts w:ascii="Times New Roman" w:eastAsia="Times New Roman" w:hAnsi="Times New Roman" w:cs="Times New Roman"/>
          <w:sz w:val="24"/>
          <w:szCs w:val="24"/>
        </w:rPr>
        <w:br/>
        <w:t>No scheme of hell, no scoffer’s crown</w:t>
      </w:r>
      <w:r w:rsidRPr="002F6DC6">
        <w:rPr>
          <w:rFonts w:ascii="Times New Roman" w:eastAsia="Times New Roman" w:hAnsi="Times New Roman" w:cs="Times New Roman"/>
          <w:sz w:val="24"/>
          <w:szCs w:val="24"/>
        </w:rPr>
        <w:br/>
        <w:t>No burden great can hold you down</w:t>
      </w:r>
      <w:r w:rsidRPr="002F6DC6">
        <w:rPr>
          <w:rFonts w:ascii="Times New Roman" w:eastAsia="Times New Roman" w:hAnsi="Times New Roman" w:cs="Times New Roman"/>
          <w:sz w:val="24"/>
          <w:szCs w:val="24"/>
        </w:rPr>
        <w:br/>
        <w:t>In strength you reign</w:t>
      </w:r>
      <w:r w:rsidRPr="002F6DC6">
        <w:rPr>
          <w:rFonts w:ascii="Times New Roman" w:eastAsia="Times New Roman" w:hAnsi="Times New Roman" w:cs="Times New Roman"/>
          <w:sz w:val="24"/>
          <w:szCs w:val="24"/>
        </w:rPr>
        <w:br/>
        <w:t>Forever let your church proclaim</w:t>
      </w:r>
    </w:p>
    <w:p w14:paraId="5A58E13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Christ is risen from the dead</w:t>
      </w:r>
      <w:r w:rsidRPr="002F6DC6">
        <w:rPr>
          <w:rFonts w:ascii="Times New Roman" w:eastAsia="Times New Roman" w:hAnsi="Times New Roman" w:cs="Times New Roman"/>
          <w:sz w:val="24"/>
          <w:szCs w:val="24"/>
        </w:rPr>
        <w:br/>
        <w:t>Trampling over death by death</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p>
    <w:p w14:paraId="1EC4B966"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Christ is risen from the dead</w:t>
      </w:r>
      <w:r w:rsidRPr="002F6DC6">
        <w:rPr>
          <w:rFonts w:ascii="Times New Roman" w:eastAsia="Times New Roman" w:hAnsi="Times New Roman" w:cs="Times New Roman"/>
          <w:sz w:val="24"/>
          <w:szCs w:val="24"/>
        </w:rPr>
        <w:br/>
        <w:t>We are one with him again</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p>
    <w:p w14:paraId="7C093D4A"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Oh death! Where is your sting?</w:t>
      </w:r>
      <w:r w:rsidRPr="002F6DC6">
        <w:rPr>
          <w:rFonts w:ascii="Times New Roman" w:eastAsia="Times New Roman" w:hAnsi="Times New Roman" w:cs="Times New Roman"/>
          <w:sz w:val="24"/>
          <w:szCs w:val="24"/>
        </w:rPr>
        <w:br/>
        <w:t>Oh hell! Where is your victory?</w:t>
      </w:r>
      <w:r w:rsidRPr="002F6DC6">
        <w:rPr>
          <w:rFonts w:ascii="Times New Roman" w:eastAsia="Times New Roman" w:hAnsi="Times New Roman" w:cs="Times New Roman"/>
          <w:sz w:val="24"/>
          <w:szCs w:val="24"/>
        </w:rPr>
        <w:br/>
        <w:t>Oh Church! Come stand in the light!</w:t>
      </w:r>
      <w:r w:rsidRPr="002F6DC6">
        <w:rPr>
          <w:rFonts w:ascii="Times New Roman" w:eastAsia="Times New Roman" w:hAnsi="Times New Roman" w:cs="Times New Roman"/>
          <w:sz w:val="24"/>
          <w:szCs w:val="24"/>
        </w:rPr>
        <w:br/>
        <w:t>The glory of God has defeated the night!</w:t>
      </w:r>
    </w:p>
    <w:p w14:paraId="09814BC7"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Oh death! Where is your sting?</w:t>
      </w:r>
      <w:r w:rsidRPr="002F6DC6">
        <w:rPr>
          <w:rFonts w:ascii="Times New Roman" w:eastAsia="Times New Roman" w:hAnsi="Times New Roman" w:cs="Times New Roman"/>
          <w:sz w:val="24"/>
          <w:szCs w:val="24"/>
        </w:rPr>
        <w:br/>
        <w:t>Oh hell! Where is your victory?</w:t>
      </w:r>
      <w:r w:rsidRPr="002F6DC6">
        <w:rPr>
          <w:rFonts w:ascii="Times New Roman" w:eastAsia="Times New Roman" w:hAnsi="Times New Roman" w:cs="Times New Roman"/>
          <w:sz w:val="24"/>
          <w:szCs w:val="24"/>
        </w:rPr>
        <w:br/>
        <w:t>Oh Church! Come stand in the light!</w:t>
      </w:r>
      <w:r w:rsidRPr="002F6DC6">
        <w:rPr>
          <w:rFonts w:ascii="Times New Roman" w:eastAsia="Times New Roman" w:hAnsi="Times New Roman" w:cs="Times New Roman"/>
          <w:sz w:val="24"/>
          <w:szCs w:val="24"/>
        </w:rPr>
        <w:br/>
        <w:t>Our God is not dead, he’s alive! he’s alive!</w:t>
      </w:r>
    </w:p>
    <w:p w14:paraId="4044C990"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lastRenderedPageBreak/>
        <w:t>Christ is risen from the dead</w:t>
      </w:r>
      <w:r w:rsidRPr="002F6DC6">
        <w:rPr>
          <w:rFonts w:ascii="Times New Roman" w:eastAsia="Times New Roman" w:hAnsi="Times New Roman" w:cs="Times New Roman"/>
          <w:sz w:val="24"/>
          <w:szCs w:val="24"/>
        </w:rPr>
        <w:br/>
        <w:t>Trampling over death by death</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r w:rsidRPr="002F6DC6">
        <w:rPr>
          <w:rFonts w:ascii="Times New Roman" w:eastAsia="Times New Roman" w:hAnsi="Times New Roman" w:cs="Times New Roman"/>
          <w:sz w:val="24"/>
          <w:szCs w:val="24"/>
        </w:rPr>
        <w:br/>
        <w:t>Christ is risen from the dead</w:t>
      </w:r>
      <w:r w:rsidRPr="002F6DC6">
        <w:rPr>
          <w:rFonts w:ascii="Times New Roman" w:eastAsia="Times New Roman" w:hAnsi="Times New Roman" w:cs="Times New Roman"/>
          <w:sz w:val="24"/>
          <w:szCs w:val="24"/>
        </w:rPr>
        <w:br/>
        <w:t>We are one with him again</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p>
    <w:p w14:paraId="29F582F7"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Christ is risen from the dead</w:t>
      </w:r>
      <w:r w:rsidRPr="002F6DC6">
        <w:rPr>
          <w:rFonts w:ascii="Times New Roman" w:eastAsia="Times New Roman" w:hAnsi="Times New Roman" w:cs="Times New Roman"/>
          <w:sz w:val="24"/>
          <w:szCs w:val="24"/>
        </w:rPr>
        <w:br/>
        <w:t>Trampling over death by death</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r w:rsidRPr="002F6DC6">
        <w:rPr>
          <w:rFonts w:ascii="Times New Roman" w:eastAsia="Times New Roman" w:hAnsi="Times New Roman" w:cs="Times New Roman"/>
          <w:sz w:val="24"/>
          <w:szCs w:val="24"/>
        </w:rPr>
        <w:br/>
        <w:t>Christ is risen from the dead</w:t>
      </w:r>
      <w:r w:rsidRPr="002F6DC6">
        <w:rPr>
          <w:rFonts w:ascii="Times New Roman" w:eastAsia="Times New Roman" w:hAnsi="Times New Roman" w:cs="Times New Roman"/>
          <w:sz w:val="24"/>
          <w:szCs w:val="24"/>
        </w:rPr>
        <w:br/>
        <w:t>We are one with him again</w:t>
      </w:r>
      <w:r w:rsidRPr="002F6DC6">
        <w:rPr>
          <w:rFonts w:ascii="Times New Roman" w:eastAsia="Times New Roman" w:hAnsi="Times New Roman" w:cs="Times New Roman"/>
          <w:sz w:val="24"/>
          <w:szCs w:val="24"/>
        </w:rPr>
        <w:br/>
        <w:t>Come awake, come awake!</w:t>
      </w:r>
      <w:r w:rsidRPr="002F6DC6">
        <w:rPr>
          <w:rFonts w:ascii="Times New Roman" w:eastAsia="Times New Roman" w:hAnsi="Times New Roman" w:cs="Times New Roman"/>
          <w:sz w:val="24"/>
          <w:szCs w:val="24"/>
        </w:rPr>
        <w:br/>
        <w:t>Come and rise up from the grave</w:t>
      </w:r>
    </w:p>
    <w:p w14:paraId="4AADF58D" w14:textId="77777777" w:rsidR="002F6DC6" w:rsidRPr="002F6DC6" w:rsidRDefault="002F6DC6" w:rsidP="002F6DC6">
      <w:pPr>
        <w:spacing w:before="100" w:beforeAutospacing="1" w:after="100" w:afterAutospacing="1"/>
        <w:ind w:firstLine="0"/>
        <w:jc w:val="left"/>
        <w:rPr>
          <w:rFonts w:ascii="Times New Roman" w:eastAsia="Times New Roman" w:hAnsi="Times New Roman" w:cs="Times New Roman"/>
          <w:sz w:val="24"/>
          <w:szCs w:val="24"/>
        </w:rPr>
      </w:pPr>
      <w:r w:rsidRPr="002F6DC6">
        <w:rPr>
          <w:rFonts w:ascii="Times New Roman" w:eastAsia="Times New Roman" w:hAnsi="Times New Roman" w:cs="Times New Roman"/>
          <w:sz w:val="24"/>
          <w:szCs w:val="24"/>
        </w:rPr>
        <w:t> </w:t>
      </w:r>
    </w:p>
    <w:p w14:paraId="0EB2086E" w14:textId="77777777" w:rsidR="002F6DC6" w:rsidRPr="002F6DC6" w:rsidRDefault="002F6DC6" w:rsidP="002F6DC6">
      <w:pPr>
        <w:spacing w:before="100"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sz w:val="24"/>
          <w:szCs w:val="24"/>
          <w:u w:val="single"/>
        </w:rPr>
        <w:t>Benediction: Matthew 5:3</w:t>
      </w:r>
    </w:p>
    <w:p w14:paraId="5EFA0E25" w14:textId="77777777" w:rsidR="002F6DC6" w:rsidRPr="002F6DC6" w:rsidRDefault="002F6DC6" w:rsidP="002F6DC6">
      <w:pPr>
        <w:spacing w:beforeAutospacing="1" w:after="100" w:afterAutospacing="1"/>
        <w:ind w:firstLine="0"/>
        <w:jc w:val="center"/>
        <w:rPr>
          <w:rFonts w:ascii="Times New Roman" w:eastAsia="Times New Roman" w:hAnsi="Times New Roman" w:cs="Times New Roman"/>
          <w:sz w:val="24"/>
          <w:szCs w:val="24"/>
        </w:rPr>
      </w:pPr>
      <w:r w:rsidRPr="002F6DC6">
        <w:rPr>
          <w:rFonts w:ascii="Times New Roman" w:eastAsia="Times New Roman" w:hAnsi="Times New Roman" w:cs="Times New Roman"/>
          <w:b/>
          <w:bCs/>
          <w:i/>
          <w:iCs/>
          <w:sz w:val="24"/>
          <w:szCs w:val="24"/>
        </w:rPr>
        <w:t>Blessed are the poor in spirit, for theirs is the kingdom of heaven.</w:t>
      </w:r>
    </w:p>
    <w:p w14:paraId="1D9172E4" w14:textId="4C832D39" w:rsidR="003453F4" w:rsidRPr="002F6DC6" w:rsidRDefault="003453F4" w:rsidP="002F6DC6"/>
    <w:sectPr w:rsidR="003453F4" w:rsidRPr="002F6DC6" w:rsidSect="00D115D0">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E5554E" w14:textId="77777777" w:rsidR="00624B74" w:rsidRDefault="00624B74" w:rsidP="00D115D0">
      <w:pPr>
        <w:spacing w:after="0"/>
      </w:pPr>
      <w:r>
        <w:separator/>
      </w:r>
    </w:p>
  </w:endnote>
  <w:endnote w:type="continuationSeparator" w:id="0">
    <w:p w14:paraId="698A5A36" w14:textId="77777777" w:rsidR="00624B74" w:rsidRDefault="00624B74" w:rsidP="00D115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Poor Richard">
    <w:panose1 w:val="02080502050505020702"/>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BL Hebrew">
    <w:panose1 w:val="02000000000000000000"/>
    <w:charset w:val="00"/>
    <w:family w:val="auto"/>
    <w:pitch w:val="variable"/>
    <w:sig w:usb0="8000086F" w:usb1="4000204A"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DED78A" w14:textId="77777777" w:rsidR="00624B74" w:rsidRDefault="00624B74" w:rsidP="00D115D0">
      <w:pPr>
        <w:spacing w:after="0"/>
      </w:pPr>
      <w:r>
        <w:separator/>
      </w:r>
    </w:p>
  </w:footnote>
  <w:footnote w:type="continuationSeparator" w:id="0">
    <w:p w14:paraId="5A443A51" w14:textId="77777777" w:rsidR="00624B74" w:rsidRDefault="00624B74" w:rsidP="00D115D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8F61D2" w14:textId="77777777" w:rsidR="00D115D0" w:rsidRDefault="00D115D0" w:rsidP="00D115D0">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77333" w14:textId="3A53376B" w:rsidR="00D115D0" w:rsidRDefault="00D115D0">
    <w:pPr>
      <w:pStyle w:val="Header"/>
    </w:pPr>
    <w:r>
      <w:rPr>
        <w:noProof/>
      </w:rPr>
      <w:drawing>
        <wp:anchor distT="0" distB="0" distL="114300" distR="114300" simplePos="0" relativeHeight="251658240" behindDoc="0" locked="0" layoutInCell="1" allowOverlap="1" wp14:anchorId="2581D1B9" wp14:editId="5B0C007B">
          <wp:simplePos x="0" y="0"/>
          <wp:positionH relativeFrom="column">
            <wp:posOffset>-20955</wp:posOffset>
          </wp:positionH>
          <wp:positionV relativeFrom="paragraph">
            <wp:posOffset>-225425</wp:posOffset>
          </wp:positionV>
          <wp:extent cx="5943600" cy="875030"/>
          <wp:effectExtent l="0" t="0" r="0" b="1270"/>
          <wp:wrapThrough wrapText="bothSides">
            <wp:wrapPolygon edited="0">
              <wp:start x="0" y="0"/>
              <wp:lineTo x="0" y="21161"/>
              <wp:lineTo x="21531" y="21161"/>
              <wp:lineTo x="2153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ssway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8750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06E"/>
    <w:rsid w:val="0000434C"/>
    <w:rsid w:val="000C04AF"/>
    <w:rsid w:val="001739C0"/>
    <w:rsid w:val="0019206E"/>
    <w:rsid w:val="0025574E"/>
    <w:rsid w:val="002B10C6"/>
    <w:rsid w:val="002F6DC6"/>
    <w:rsid w:val="003453F4"/>
    <w:rsid w:val="004B1920"/>
    <w:rsid w:val="004E792B"/>
    <w:rsid w:val="004F0A2C"/>
    <w:rsid w:val="00536062"/>
    <w:rsid w:val="00570B80"/>
    <w:rsid w:val="0060388E"/>
    <w:rsid w:val="00624B74"/>
    <w:rsid w:val="006C24B6"/>
    <w:rsid w:val="00733036"/>
    <w:rsid w:val="00777397"/>
    <w:rsid w:val="008313CD"/>
    <w:rsid w:val="0086621F"/>
    <w:rsid w:val="008C09B3"/>
    <w:rsid w:val="00964A27"/>
    <w:rsid w:val="00985C3A"/>
    <w:rsid w:val="009A7C50"/>
    <w:rsid w:val="00A53637"/>
    <w:rsid w:val="00AE0DE4"/>
    <w:rsid w:val="00AF23B1"/>
    <w:rsid w:val="00BB058B"/>
    <w:rsid w:val="00C03279"/>
    <w:rsid w:val="00C75CAB"/>
    <w:rsid w:val="00CB72DE"/>
    <w:rsid w:val="00D115D0"/>
    <w:rsid w:val="00D9765A"/>
    <w:rsid w:val="00DA6058"/>
    <w:rsid w:val="00DB0537"/>
    <w:rsid w:val="00DB1531"/>
    <w:rsid w:val="00E36F5F"/>
    <w:rsid w:val="00EC485F"/>
    <w:rsid w:val="00F82A3D"/>
    <w:rsid w:val="00FD3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765574"/>
  <w15:chartTrackingRefBased/>
  <w15:docId w15:val="{9CF703BD-E2C4-4E47-B00A-A4D0BEA0C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06E"/>
    <w:pPr>
      <w:spacing w:after="200" w:line="240" w:lineRule="auto"/>
      <w:ind w:firstLine="504"/>
      <w:jc w:val="both"/>
    </w:pPr>
    <w:rPr>
      <w:rFonts w:ascii="Garamond" w:hAnsi="Garamond"/>
    </w:rPr>
  </w:style>
  <w:style w:type="paragraph" w:styleId="Heading1">
    <w:name w:val="heading 1"/>
    <w:aliases w:val="Chapter TItle"/>
    <w:basedOn w:val="Normal"/>
    <w:next w:val="Normal"/>
    <w:link w:val="Heading1Char"/>
    <w:autoRedefine/>
    <w:uiPriority w:val="9"/>
    <w:qFormat/>
    <w:rsid w:val="004E792B"/>
    <w:pPr>
      <w:keepNext/>
      <w:keepLines/>
      <w:spacing w:before="1680"/>
      <w:ind w:firstLine="0"/>
      <w:jc w:val="center"/>
      <w:outlineLvl w:val="0"/>
    </w:pPr>
    <w:rPr>
      <w:rFonts w:ascii="Poor Richard" w:eastAsiaTheme="majorEastAsia" w:hAnsi="Poor Richard" w:cstheme="majorBidi"/>
      <w:i/>
      <w:sz w:val="36"/>
      <w:szCs w:val="32"/>
      <w:u w:val="single"/>
      <w:lang w:bidi="he-IL"/>
    </w:rPr>
  </w:style>
  <w:style w:type="paragraph" w:styleId="Heading2">
    <w:name w:val="heading 2"/>
    <w:aliases w:val="Section Heading"/>
    <w:basedOn w:val="Normal"/>
    <w:next w:val="Normal"/>
    <w:link w:val="Heading2Char"/>
    <w:autoRedefine/>
    <w:uiPriority w:val="9"/>
    <w:unhideWhenUsed/>
    <w:qFormat/>
    <w:rsid w:val="004E792B"/>
    <w:pPr>
      <w:keepNext/>
      <w:keepLines/>
      <w:spacing w:before="240" w:after="0"/>
      <w:ind w:right="4320" w:firstLine="0"/>
      <w:outlineLvl w:val="1"/>
    </w:pPr>
    <w:rPr>
      <w:rFonts w:ascii="Book Antiqua" w:eastAsiaTheme="majorEastAsia" w:hAnsi="Book Antiqua" w:cstheme="majorBidi"/>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TItle Char"/>
    <w:basedOn w:val="DefaultParagraphFont"/>
    <w:link w:val="Heading1"/>
    <w:uiPriority w:val="9"/>
    <w:rsid w:val="004E792B"/>
    <w:rPr>
      <w:rFonts w:ascii="Poor Richard" w:eastAsiaTheme="majorEastAsia" w:hAnsi="Poor Richard" w:cstheme="majorBidi"/>
      <w:i/>
      <w:sz w:val="36"/>
      <w:szCs w:val="32"/>
      <w:u w:val="single"/>
      <w:lang w:bidi="he-IL"/>
    </w:rPr>
  </w:style>
  <w:style w:type="paragraph" w:styleId="Quote">
    <w:name w:val="Quote"/>
    <w:basedOn w:val="Normal"/>
    <w:next w:val="Normal"/>
    <w:link w:val="QuoteChar"/>
    <w:autoRedefine/>
    <w:uiPriority w:val="29"/>
    <w:qFormat/>
    <w:rsid w:val="0000434C"/>
    <w:pPr>
      <w:pBdr>
        <w:top w:val="single" w:sz="2" w:space="1" w:color="auto" w:shadow="1"/>
        <w:left w:val="single" w:sz="2" w:space="4" w:color="auto" w:shadow="1"/>
        <w:bottom w:val="single" w:sz="2" w:space="1" w:color="auto" w:shadow="1"/>
        <w:right w:val="single" w:sz="2" w:space="4" w:color="auto" w:shadow="1"/>
      </w:pBdr>
      <w:shd w:val="pct10" w:color="auto" w:fill="auto"/>
      <w:spacing w:before="200" w:line="360" w:lineRule="auto"/>
      <w:ind w:left="504" w:right="504" w:firstLine="0"/>
      <w:jc w:val="center"/>
    </w:pPr>
    <w:rPr>
      <w:rFonts w:ascii="Book Antiqua" w:hAnsi="Book Antiqua"/>
      <w:i/>
      <w:iCs/>
      <w:color w:val="404040" w:themeColor="text1" w:themeTint="BF"/>
      <w:sz w:val="24"/>
      <w:szCs w:val="24"/>
      <w:lang w:bidi="he-IL"/>
    </w:rPr>
  </w:style>
  <w:style w:type="character" w:customStyle="1" w:styleId="QuoteChar">
    <w:name w:val="Quote Char"/>
    <w:basedOn w:val="DefaultParagraphFont"/>
    <w:link w:val="Quote"/>
    <w:uiPriority w:val="29"/>
    <w:rsid w:val="0000434C"/>
    <w:rPr>
      <w:rFonts w:ascii="Book Antiqua" w:hAnsi="Book Antiqua"/>
      <w:i/>
      <w:iCs/>
      <w:color w:val="404040" w:themeColor="text1" w:themeTint="BF"/>
      <w:sz w:val="24"/>
      <w:szCs w:val="24"/>
      <w:shd w:val="pct10" w:color="auto" w:fill="auto"/>
      <w:lang w:bidi="he-IL"/>
    </w:rPr>
  </w:style>
  <w:style w:type="paragraph" w:styleId="NoSpacing">
    <w:name w:val="No Spacing"/>
    <w:aliases w:val="Title Description"/>
    <w:next w:val="Normal"/>
    <w:autoRedefine/>
    <w:uiPriority w:val="1"/>
    <w:qFormat/>
    <w:rsid w:val="004F0A2C"/>
    <w:pPr>
      <w:spacing w:after="360" w:line="240" w:lineRule="exact"/>
      <w:jc w:val="center"/>
    </w:pPr>
    <w:rPr>
      <w:rFonts w:ascii="Poor Richard" w:eastAsiaTheme="minorEastAsia" w:hAnsi="Poor Richard" w:cs="SBL Hebrew"/>
      <w:b/>
      <w:sz w:val="28"/>
      <w:szCs w:val="24"/>
    </w:rPr>
  </w:style>
  <w:style w:type="character" w:customStyle="1" w:styleId="Heading2Char">
    <w:name w:val="Heading 2 Char"/>
    <w:aliases w:val="Section Heading Char"/>
    <w:basedOn w:val="DefaultParagraphFont"/>
    <w:link w:val="Heading2"/>
    <w:uiPriority w:val="9"/>
    <w:rsid w:val="004E792B"/>
    <w:rPr>
      <w:rFonts w:ascii="Book Antiqua" w:eastAsiaTheme="majorEastAsia" w:hAnsi="Book Antiqua" w:cstheme="majorBidi"/>
      <w:b/>
      <w:i/>
      <w:sz w:val="26"/>
      <w:szCs w:val="26"/>
    </w:rPr>
  </w:style>
  <w:style w:type="paragraph" w:styleId="Title">
    <w:name w:val="Title"/>
    <w:aliases w:val="Footnotes"/>
    <w:basedOn w:val="Normal"/>
    <w:next w:val="Normal"/>
    <w:link w:val="TitleChar"/>
    <w:autoRedefine/>
    <w:uiPriority w:val="10"/>
    <w:qFormat/>
    <w:rsid w:val="00D9765A"/>
    <w:pPr>
      <w:spacing w:before="200" w:after="0" w:line="200" w:lineRule="exact"/>
      <w:jc w:val="left"/>
    </w:pPr>
    <w:rPr>
      <w:rFonts w:ascii="Times New Roman" w:eastAsiaTheme="majorEastAsia" w:hAnsi="Times New Roman" w:cstheme="majorBidi"/>
      <w:spacing w:val="-10"/>
      <w:kern w:val="28"/>
      <w:sz w:val="20"/>
      <w:szCs w:val="56"/>
    </w:rPr>
  </w:style>
  <w:style w:type="character" w:customStyle="1" w:styleId="TitleChar">
    <w:name w:val="Title Char"/>
    <w:aliases w:val="Footnotes Char"/>
    <w:basedOn w:val="DefaultParagraphFont"/>
    <w:link w:val="Title"/>
    <w:uiPriority w:val="10"/>
    <w:rsid w:val="00D9765A"/>
    <w:rPr>
      <w:rFonts w:ascii="Times New Roman" w:eastAsiaTheme="majorEastAsia" w:hAnsi="Times New Roman" w:cstheme="majorBidi"/>
      <w:spacing w:val="-10"/>
      <w:kern w:val="28"/>
      <w:sz w:val="20"/>
      <w:szCs w:val="56"/>
    </w:rPr>
  </w:style>
  <w:style w:type="paragraph" w:styleId="EnvelopeAddress">
    <w:name w:val="envelope address"/>
    <w:basedOn w:val="Normal"/>
    <w:uiPriority w:val="99"/>
    <w:semiHidden/>
    <w:unhideWhenUsed/>
    <w:rsid w:val="00985C3A"/>
    <w:pPr>
      <w:framePr w:w="7920" w:h="1980" w:hRule="exact" w:hSpace="180" w:wrap="auto" w:hAnchor="page" w:xAlign="center" w:yAlign="bottom"/>
      <w:spacing w:after="0"/>
      <w:ind w:left="2880"/>
    </w:pPr>
    <w:rPr>
      <w:rFonts w:eastAsiaTheme="majorEastAsia" w:cstheme="majorBidi"/>
      <w:sz w:val="28"/>
      <w:szCs w:val="24"/>
    </w:rPr>
  </w:style>
  <w:style w:type="paragraph" w:styleId="EnvelopeReturn">
    <w:name w:val="envelope return"/>
    <w:basedOn w:val="Normal"/>
    <w:uiPriority w:val="99"/>
    <w:semiHidden/>
    <w:unhideWhenUsed/>
    <w:rsid w:val="00985C3A"/>
    <w:pPr>
      <w:spacing w:after="0"/>
    </w:pPr>
    <w:rPr>
      <w:rFonts w:eastAsiaTheme="majorEastAsia" w:cstheme="majorBidi"/>
      <w:sz w:val="24"/>
      <w:szCs w:val="20"/>
    </w:rPr>
  </w:style>
  <w:style w:type="paragraph" w:styleId="NormalWeb">
    <w:name w:val="Normal (Web)"/>
    <w:basedOn w:val="Normal"/>
    <w:uiPriority w:val="99"/>
    <w:semiHidden/>
    <w:unhideWhenUsed/>
    <w:rsid w:val="00D115D0"/>
    <w:pPr>
      <w:spacing w:before="100" w:beforeAutospacing="1" w:after="100" w:afterAutospacing="1"/>
      <w:ind w:firstLine="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D115D0"/>
    <w:rPr>
      <w:b/>
      <w:bCs/>
    </w:rPr>
  </w:style>
  <w:style w:type="paragraph" w:styleId="Header">
    <w:name w:val="header"/>
    <w:basedOn w:val="Normal"/>
    <w:link w:val="HeaderChar"/>
    <w:uiPriority w:val="99"/>
    <w:unhideWhenUsed/>
    <w:rsid w:val="00D115D0"/>
    <w:pPr>
      <w:tabs>
        <w:tab w:val="center" w:pos="4680"/>
        <w:tab w:val="right" w:pos="9360"/>
      </w:tabs>
      <w:spacing w:after="0"/>
    </w:pPr>
  </w:style>
  <w:style w:type="character" w:customStyle="1" w:styleId="HeaderChar">
    <w:name w:val="Header Char"/>
    <w:basedOn w:val="DefaultParagraphFont"/>
    <w:link w:val="Header"/>
    <w:uiPriority w:val="99"/>
    <w:rsid w:val="00D115D0"/>
    <w:rPr>
      <w:rFonts w:ascii="Garamond" w:hAnsi="Garamond"/>
    </w:rPr>
  </w:style>
  <w:style w:type="paragraph" w:styleId="Footer">
    <w:name w:val="footer"/>
    <w:basedOn w:val="Normal"/>
    <w:link w:val="FooterChar"/>
    <w:uiPriority w:val="99"/>
    <w:unhideWhenUsed/>
    <w:rsid w:val="00D115D0"/>
    <w:pPr>
      <w:tabs>
        <w:tab w:val="center" w:pos="4680"/>
        <w:tab w:val="right" w:pos="9360"/>
      </w:tabs>
      <w:spacing w:after="0"/>
    </w:pPr>
  </w:style>
  <w:style w:type="character" w:customStyle="1" w:styleId="FooterChar">
    <w:name w:val="Footer Char"/>
    <w:basedOn w:val="DefaultParagraphFont"/>
    <w:link w:val="Footer"/>
    <w:uiPriority w:val="99"/>
    <w:rsid w:val="00D115D0"/>
    <w:rPr>
      <w:rFonts w:ascii="Garamond" w:hAnsi="Garamond"/>
    </w:rPr>
  </w:style>
  <w:style w:type="character" w:styleId="Hyperlink">
    <w:name w:val="Hyperlink"/>
    <w:basedOn w:val="DefaultParagraphFont"/>
    <w:uiPriority w:val="99"/>
    <w:semiHidden/>
    <w:unhideWhenUsed/>
    <w:rsid w:val="00A536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262708">
      <w:bodyDiv w:val="1"/>
      <w:marLeft w:val="0"/>
      <w:marRight w:val="0"/>
      <w:marTop w:val="0"/>
      <w:marBottom w:val="0"/>
      <w:divBdr>
        <w:top w:val="none" w:sz="0" w:space="0" w:color="auto"/>
        <w:left w:val="none" w:sz="0" w:space="0" w:color="auto"/>
        <w:bottom w:val="none" w:sz="0" w:space="0" w:color="auto"/>
        <w:right w:val="none" w:sz="0" w:space="0" w:color="auto"/>
      </w:divBdr>
    </w:div>
    <w:div w:id="282932076">
      <w:bodyDiv w:val="1"/>
      <w:marLeft w:val="0"/>
      <w:marRight w:val="0"/>
      <w:marTop w:val="0"/>
      <w:marBottom w:val="0"/>
      <w:divBdr>
        <w:top w:val="none" w:sz="0" w:space="0" w:color="auto"/>
        <w:left w:val="none" w:sz="0" w:space="0" w:color="auto"/>
        <w:bottom w:val="none" w:sz="0" w:space="0" w:color="auto"/>
        <w:right w:val="none" w:sz="0" w:space="0" w:color="auto"/>
      </w:divBdr>
    </w:div>
    <w:div w:id="531304740">
      <w:bodyDiv w:val="1"/>
      <w:marLeft w:val="0"/>
      <w:marRight w:val="0"/>
      <w:marTop w:val="0"/>
      <w:marBottom w:val="0"/>
      <w:divBdr>
        <w:top w:val="none" w:sz="0" w:space="0" w:color="auto"/>
        <w:left w:val="none" w:sz="0" w:space="0" w:color="auto"/>
        <w:bottom w:val="none" w:sz="0" w:space="0" w:color="auto"/>
        <w:right w:val="none" w:sz="0" w:space="0" w:color="auto"/>
      </w:divBdr>
    </w:div>
    <w:div w:id="568731963">
      <w:bodyDiv w:val="1"/>
      <w:marLeft w:val="0"/>
      <w:marRight w:val="0"/>
      <w:marTop w:val="0"/>
      <w:marBottom w:val="0"/>
      <w:divBdr>
        <w:top w:val="none" w:sz="0" w:space="0" w:color="auto"/>
        <w:left w:val="none" w:sz="0" w:space="0" w:color="auto"/>
        <w:bottom w:val="none" w:sz="0" w:space="0" w:color="auto"/>
        <w:right w:val="none" w:sz="0" w:space="0" w:color="auto"/>
      </w:divBdr>
    </w:div>
    <w:div w:id="735784337">
      <w:bodyDiv w:val="1"/>
      <w:marLeft w:val="0"/>
      <w:marRight w:val="0"/>
      <w:marTop w:val="0"/>
      <w:marBottom w:val="0"/>
      <w:divBdr>
        <w:top w:val="none" w:sz="0" w:space="0" w:color="auto"/>
        <w:left w:val="none" w:sz="0" w:space="0" w:color="auto"/>
        <w:bottom w:val="none" w:sz="0" w:space="0" w:color="auto"/>
        <w:right w:val="none" w:sz="0" w:space="0" w:color="auto"/>
      </w:divBdr>
    </w:div>
    <w:div w:id="1163861893">
      <w:bodyDiv w:val="1"/>
      <w:marLeft w:val="0"/>
      <w:marRight w:val="0"/>
      <w:marTop w:val="0"/>
      <w:marBottom w:val="0"/>
      <w:divBdr>
        <w:top w:val="none" w:sz="0" w:space="0" w:color="auto"/>
        <w:left w:val="none" w:sz="0" w:space="0" w:color="auto"/>
        <w:bottom w:val="none" w:sz="0" w:space="0" w:color="auto"/>
        <w:right w:val="none" w:sz="0" w:space="0" w:color="auto"/>
      </w:divBdr>
      <w:divsChild>
        <w:div w:id="975765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5121392">
      <w:bodyDiv w:val="1"/>
      <w:marLeft w:val="0"/>
      <w:marRight w:val="0"/>
      <w:marTop w:val="0"/>
      <w:marBottom w:val="0"/>
      <w:divBdr>
        <w:top w:val="none" w:sz="0" w:space="0" w:color="auto"/>
        <w:left w:val="none" w:sz="0" w:space="0" w:color="auto"/>
        <w:bottom w:val="none" w:sz="0" w:space="0" w:color="auto"/>
        <w:right w:val="none" w:sz="0" w:space="0" w:color="auto"/>
      </w:divBdr>
      <w:divsChild>
        <w:div w:id="18384217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7470279">
      <w:bodyDiv w:val="1"/>
      <w:marLeft w:val="0"/>
      <w:marRight w:val="0"/>
      <w:marTop w:val="0"/>
      <w:marBottom w:val="0"/>
      <w:divBdr>
        <w:top w:val="none" w:sz="0" w:space="0" w:color="auto"/>
        <w:left w:val="none" w:sz="0" w:space="0" w:color="auto"/>
        <w:bottom w:val="none" w:sz="0" w:space="0" w:color="auto"/>
        <w:right w:val="none" w:sz="0" w:space="0" w:color="auto"/>
      </w:divBdr>
    </w:div>
    <w:div w:id="1347752759">
      <w:bodyDiv w:val="1"/>
      <w:marLeft w:val="0"/>
      <w:marRight w:val="0"/>
      <w:marTop w:val="0"/>
      <w:marBottom w:val="0"/>
      <w:divBdr>
        <w:top w:val="none" w:sz="0" w:space="0" w:color="auto"/>
        <w:left w:val="none" w:sz="0" w:space="0" w:color="auto"/>
        <w:bottom w:val="none" w:sz="0" w:space="0" w:color="auto"/>
        <w:right w:val="none" w:sz="0" w:space="0" w:color="auto"/>
      </w:divBdr>
      <w:divsChild>
        <w:div w:id="248775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5247736">
      <w:bodyDiv w:val="1"/>
      <w:marLeft w:val="0"/>
      <w:marRight w:val="0"/>
      <w:marTop w:val="0"/>
      <w:marBottom w:val="0"/>
      <w:divBdr>
        <w:top w:val="none" w:sz="0" w:space="0" w:color="auto"/>
        <w:left w:val="none" w:sz="0" w:space="0" w:color="auto"/>
        <w:bottom w:val="none" w:sz="0" w:space="0" w:color="auto"/>
        <w:right w:val="none" w:sz="0" w:space="0" w:color="auto"/>
      </w:divBdr>
    </w:div>
    <w:div w:id="1792358815">
      <w:bodyDiv w:val="1"/>
      <w:marLeft w:val="0"/>
      <w:marRight w:val="0"/>
      <w:marTop w:val="0"/>
      <w:marBottom w:val="0"/>
      <w:divBdr>
        <w:top w:val="none" w:sz="0" w:space="0" w:color="auto"/>
        <w:left w:val="none" w:sz="0" w:space="0" w:color="auto"/>
        <w:bottom w:val="none" w:sz="0" w:space="0" w:color="auto"/>
        <w:right w:val="none" w:sz="0" w:space="0" w:color="auto"/>
      </w:divBdr>
    </w:div>
    <w:div w:id="1792671857">
      <w:bodyDiv w:val="1"/>
      <w:marLeft w:val="0"/>
      <w:marRight w:val="0"/>
      <w:marTop w:val="0"/>
      <w:marBottom w:val="0"/>
      <w:divBdr>
        <w:top w:val="none" w:sz="0" w:space="0" w:color="auto"/>
        <w:left w:val="none" w:sz="0" w:space="0" w:color="auto"/>
        <w:bottom w:val="none" w:sz="0" w:space="0" w:color="auto"/>
        <w:right w:val="none" w:sz="0" w:space="0" w:color="auto"/>
      </w:divBdr>
    </w:div>
    <w:div w:id="1822577706">
      <w:bodyDiv w:val="1"/>
      <w:marLeft w:val="0"/>
      <w:marRight w:val="0"/>
      <w:marTop w:val="0"/>
      <w:marBottom w:val="0"/>
      <w:divBdr>
        <w:top w:val="none" w:sz="0" w:space="0" w:color="auto"/>
        <w:left w:val="none" w:sz="0" w:space="0" w:color="auto"/>
        <w:bottom w:val="none" w:sz="0" w:space="0" w:color="auto"/>
        <w:right w:val="none" w:sz="0" w:space="0" w:color="auto"/>
      </w:divBdr>
      <w:divsChild>
        <w:div w:id="622805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8413312">
      <w:bodyDiv w:val="1"/>
      <w:marLeft w:val="0"/>
      <w:marRight w:val="0"/>
      <w:marTop w:val="0"/>
      <w:marBottom w:val="0"/>
      <w:divBdr>
        <w:top w:val="none" w:sz="0" w:space="0" w:color="auto"/>
        <w:left w:val="none" w:sz="0" w:space="0" w:color="auto"/>
        <w:bottom w:val="none" w:sz="0" w:space="0" w:color="auto"/>
        <w:right w:val="none" w:sz="0" w:space="0" w:color="auto"/>
      </w:divBdr>
    </w:div>
    <w:div w:id="2061395073">
      <w:bodyDiv w:val="1"/>
      <w:marLeft w:val="0"/>
      <w:marRight w:val="0"/>
      <w:marTop w:val="0"/>
      <w:marBottom w:val="0"/>
      <w:divBdr>
        <w:top w:val="none" w:sz="0" w:space="0" w:color="auto"/>
        <w:left w:val="none" w:sz="0" w:space="0" w:color="auto"/>
        <w:bottom w:val="none" w:sz="0" w:space="0" w:color="auto"/>
        <w:right w:val="none" w:sz="0" w:space="0" w:color="auto"/>
      </w:divBdr>
      <w:divsChild>
        <w:div w:id="2820055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1042</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Wallaker</dc:creator>
  <cp:keywords/>
  <dc:description/>
  <cp:lastModifiedBy>Doug Wallaker</cp:lastModifiedBy>
  <cp:revision>3</cp:revision>
  <cp:lastPrinted>2020-03-20T20:38:00Z</cp:lastPrinted>
  <dcterms:created xsi:type="dcterms:W3CDTF">2020-05-09T16:27:00Z</dcterms:created>
  <dcterms:modified xsi:type="dcterms:W3CDTF">2020-05-09T16:28:00Z</dcterms:modified>
</cp:coreProperties>
</file>